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29F2D" w14:textId="77777777" w:rsidR="00D726D8" w:rsidRPr="00492F82" w:rsidRDefault="00D726D8" w:rsidP="00D726D8">
      <w:pPr>
        <w:jc w:val="center"/>
        <w:rPr>
          <w:rFonts w:ascii="Palatino Linotype" w:hAnsi="Palatino Linotype"/>
          <w:b/>
          <w:bCs/>
          <w:color w:val="000000" w:themeColor="text1"/>
          <w:sz w:val="28"/>
        </w:rPr>
      </w:pPr>
      <w:r w:rsidRPr="00492F82">
        <w:rPr>
          <w:rFonts w:ascii="Palatino Linotype" w:hAnsi="Palatino Linotype"/>
          <w:b/>
          <w:bCs/>
          <w:color w:val="000000" w:themeColor="text1"/>
          <w:sz w:val="28"/>
        </w:rPr>
        <w:t>AVISO DE PRIVACIDAD INTEGRAL SOLICITUDES DE DERECHOS DE ACCESO, RECTIFICACIÓN, CANCELACIÓN Y/O OPOSICIÓN</w:t>
      </w:r>
    </w:p>
    <w:p w14:paraId="5312B7EE"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1026F87C" w14:textId="208DB406"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FA7839" w:rsidRPr="00FA7839">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42176A6A"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175A3549" w14:textId="77777777" w:rsidR="00D726D8" w:rsidRDefault="00D726D8" w:rsidP="00D726D8">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Pr>
          <w:rFonts w:ascii="Palatino Linotype" w:hAnsi="Palatino Linotype"/>
          <w:bCs/>
        </w:rPr>
        <w:t xml:space="preserve"> y contacto, mismos que se describen a continuación: </w:t>
      </w:r>
      <w:r w:rsidRPr="00913E69">
        <w:rPr>
          <w:rFonts w:ascii="Palatino Linotype" w:hAnsi="Palatino Linotype"/>
        </w:rPr>
        <w:t>nombre</w:t>
      </w:r>
      <w:r w:rsidR="00824AAB">
        <w:rPr>
          <w:rFonts w:ascii="Palatino Linotype" w:hAnsi="Palatino Linotype"/>
        </w:rPr>
        <w:t xml:space="preserve"> completo</w:t>
      </w:r>
      <w:r w:rsidRPr="00913E69">
        <w:rPr>
          <w:rFonts w:ascii="Palatino Linotype" w:hAnsi="Palatino Linotype"/>
        </w:rPr>
        <w:t xml:space="preserve"> de</w:t>
      </w:r>
      <w:r>
        <w:rPr>
          <w:rFonts w:ascii="Palatino Linotype" w:hAnsi="Palatino Linotype"/>
        </w:rPr>
        <w:t xml:space="preserve">l titular </w:t>
      </w:r>
      <w:r w:rsidR="00824AAB">
        <w:rPr>
          <w:rFonts w:ascii="Palatino Linotype" w:hAnsi="Palatino Linotype"/>
        </w:rPr>
        <w:t>de los datos personales</w:t>
      </w:r>
      <w:r>
        <w:rPr>
          <w:rFonts w:ascii="Palatino Linotype" w:hAnsi="Palatino Linotype"/>
        </w:rPr>
        <w:t xml:space="preserve"> o </w:t>
      </w:r>
      <w:r w:rsidR="00824AAB">
        <w:rPr>
          <w:rFonts w:ascii="Palatino Linotype" w:hAnsi="Palatino Linotype"/>
        </w:rPr>
        <w:t xml:space="preserve">del </w:t>
      </w:r>
      <w:r w:rsidRPr="004B52FF">
        <w:rPr>
          <w:rFonts w:ascii="Palatino Linotype" w:hAnsi="Palatino Linotype"/>
        </w:rPr>
        <w:t>representante y, en su caso, del tercero interesado</w:t>
      </w:r>
      <w:r w:rsidRPr="00913E69">
        <w:rPr>
          <w:rFonts w:ascii="Palatino Linotype" w:hAnsi="Palatino Linotype"/>
        </w:rPr>
        <w:t>;</w:t>
      </w:r>
      <w:r>
        <w:rPr>
          <w:rFonts w:ascii="Palatino Linotype" w:hAnsi="Palatino Linotype"/>
        </w:rPr>
        <w:t xml:space="preserve"> </w:t>
      </w:r>
      <w:r w:rsidRPr="00913E69">
        <w:rPr>
          <w:rFonts w:ascii="Palatino Linotype" w:hAnsi="Palatino Linotype"/>
        </w:rPr>
        <w:t>domicilio o medio para recibir notificaciones</w:t>
      </w:r>
      <w:r>
        <w:rPr>
          <w:rFonts w:ascii="Palatino Linotype" w:hAnsi="Palatino Linotype"/>
        </w:rPr>
        <w:t xml:space="preserve"> </w:t>
      </w:r>
      <w:r w:rsidR="003D0E6F">
        <w:rPr>
          <w:rFonts w:ascii="Palatino Linotype" w:hAnsi="Palatino Linotype"/>
        </w:rPr>
        <w:t xml:space="preserve">los cuales de manera enunciativa mas no limitativa pueden ser el </w:t>
      </w:r>
      <w:r w:rsidR="003D0E6F">
        <w:rPr>
          <w:rFonts w:ascii="Palatino Linotype" w:hAnsi="Palatino Linotype"/>
          <w:bCs/>
        </w:rPr>
        <w:t xml:space="preserve">correo postal </w:t>
      </w:r>
      <w:r w:rsidR="0082113B">
        <w:rPr>
          <w:rFonts w:ascii="Palatino Linotype" w:hAnsi="Palatino Linotype"/>
          <w:bCs/>
        </w:rPr>
        <w:t>“</w:t>
      </w:r>
      <w:r w:rsidR="003D0E6F" w:rsidRPr="00824AAB">
        <w:rPr>
          <w:rFonts w:ascii="Palatino Linotype" w:hAnsi="Palatino Linotype"/>
          <w:bCs/>
        </w:rPr>
        <w:t>domicilio</w:t>
      </w:r>
      <w:r w:rsidR="0082113B">
        <w:rPr>
          <w:rFonts w:ascii="Palatino Linotype" w:hAnsi="Palatino Linotype"/>
          <w:bCs/>
        </w:rPr>
        <w:t>”</w:t>
      </w:r>
      <w:r w:rsidR="003D0E6F">
        <w:rPr>
          <w:rFonts w:ascii="Palatino Linotype" w:hAnsi="Palatino Linotype"/>
          <w:bCs/>
        </w:rPr>
        <w:t xml:space="preserve">, </w:t>
      </w:r>
      <w:r w:rsidR="003D0E6F" w:rsidRPr="00824AAB">
        <w:rPr>
          <w:rFonts w:ascii="Palatino Linotype" w:hAnsi="Palatino Linotype"/>
          <w:bCs/>
        </w:rPr>
        <w:t>teléfono fijo</w:t>
      </w:r>
      <w:r w:rsidR="0082113B">
        <w:rPr>
          <w:rFonts w:ascii="Palatino Linotype" w:hAnsi="Palatino Linotype"/>
          <w:bCs/>
        </w:rPr>
        <w:t xml:space="preserve"> o celular y correo electrónico, </w:t>
      </w:r>
      <w:r w:rsidR="00062E43">
        <w:rPr>
          <w:rFonts w:ascii="Palatino Linotype" w:hAnsi="Palatino Linotype"/>
          <w:bCs/>
        </w:rPr>
        <w:t xml:space="preserve">asimismo, </w:t>
      </w:r>
      <w:r>
        <w:rPr>
          <w:rFonts w:ascii="Palatino Linotype" w:hAnsi="Palatino Linotype"/>
        </w:rPr>
        <w:t xml:space="preserve">documentos que acrediten la identidad del </w:t>
      </w:r>
      <w:r w:rsidR="003D0E6F">
        <w:rPr>
          <w:rFonts w:ascii="Palatino Linotype" w:hAnsi="Palatino Linotype"/>
        </w:rPr>
        <w:t>titular del solicitante</w:t>
      </w:r>
      <w:r>
        <w:rPr>
          <w:rFonts w:ascii="Palatino Linotype" w:hAnsi="Palatino Linotype"/>
        </w:rPr>
        <w:t>, asimismo, datos</w:t>
      </w:r>
      <w:r w:rsidRPr="004B52FF">
        <w:rPr>
          <w:rFonts w:ascii="Palatino Linotype" w:hAnsi="Palatino Linotype"/>
        </w:rPr>
        <w:t xml:space="preserve"> proporcionados en la descripción de</w:t>
      </w:r>
      <w:r w:rsidR="003D0E6F">
        <w:rPr>
          <w:rFonts w:ascii="Palatino Linotype" w:hAnsi="Palatino Linotype"/>
        </w:rPr>
        <w:t xml:space="preserve"> </w:t>
      </w:r>
      <w:r w:rsidRPr="004B52FF">
        <w:rPr>
          <w:rFonts w:ascii="Palatino Linotype" w:hAnsi="Palatino Linotype"/>
        </w:rPr>
        <w:t>l</w:t>
      </w:r>
      <w:r w:rsidR="003D0E6F">
        <w:rPr>
          <w:rFonts w:ascii="Palatino Linotype" w:hAnsi="Palatino Linotype"/>
        </w:rPr>
        <w:t>a</w:t>
      </w:r>
      <w:r w:rsidRPr="004B52FF">
        <w:rPr>
          <w:rFonts w:ascii="Palatino Linotype" w:hAnsi="Palatino Linotype"/>
        </w:rPr>
        <w:t xml:space="preserve"> </w:t>
      </w:r>
      <w:r w:rsidR="003D0E6F">
        <w:rPr>
          <w:rFonts w:ascii="Palatino Linotype" w:hAnsi="Palatino Linotype"/>
        </w:rPr>
        <w:t>solicitud de derechos ARCOP</w:t>
      </w:r>
      <w:r>
        <w:rPr>
          <w:rFonts w:ascii="Palatino Linotype" w:hAnsi="Palatino Linotype"/>
        </w:rPr>
        <w:t xml:space="preserve">, </w:t>
      </w:r>
      <w:r w:rsidRPr="004B52FF">
        <w:rPr>
          <w:rFonts w:ascii="Palatino Linotype" w:hAnsi="Palatino Linotype"/>
        </w:rPr>
        <w:t>Acceso, Rectificación, Cancelaci</w:t>
      </w:r>
      <w:r w:rsidR="003D0E6F">
        <w:rPr>
          <w:rFonts w:ascii="Palatino Linotype" w:hAnsi="Palatino Linotype"/>
        </w:rPr>
        <w:t>ón</w:t>
      </w:r>
      <w:r w:rsidRPr="004B52FF">
        <w:rPr>
          <w:rFonts w:ascii="Palatino Linotype" w:hAnsi="Palatino Linotype"/>
        </w:rPr>
        <w:t xml:space="preserve"> Opos</w:t>
      </w:r>
      <w:r>
        <w:rPr>
          <w:rFonts w:ascii="Palatino Linotype" w:hAnsi="Palatino Linotype"/>
        </w:rPr>
        <w:t xml:space="preserve">ición </w:t>
      </w:r>
      <w:r w:rsidR="003D0E6F">
        <w:rPr>
          <w:rFonts w:ascii="Palatino Linotype" w:hAnsi="Palatino Linotype"/>
        </w:rPr>
        <w:t>y Portabilidad</w:t>
      </w:r>
      <w:r>
        <w:rPr>
          <w:rFonts w:ascii="Palatino Linotype" w:hAnsi="Palatino Linotype"/>
        </w:rPr>
        <w:t>.</w:t>
      </w:r>
    </w:p>
    <w:p w14:paraId="7ABADDA6" w14:textId="77777777" w:rsidR="00D726D8" w:rsidRDefault="00D726D8" w:rsidP="00D726D8">
      <w:pPr>
        <w:jc w:val="both"/>
        <w:rPr>
          <w:rFonts w:ascii="Palatino Linotype" w:hAnsi="Palatino Linotype"/>
        </w:rPr>
      </w:pPr>
      <w:r w:rsidRPr="00BC2826">
        <w:rPr>
          <w:rFonts w:ascii="Palatino Linotype" w:hAnsi="Palatino Linotype"/>
        </w:rPr>
        <w:t>*</w:t>
      </w:r>
      <w:r w:rsidR="00D14E55">
        <w:rPr>
          <w:rFonts w:ascii="Palatino Linotype" w:hAnsi="Palatino Linotype"/>
        </w:rPr>
        <w:t>Por otra parte,</w:t>
      </w:r>
      <w:r>
        <w:rPr>
          <w:rFonts w:ascii="Palatino Linotype" w:hAnsi="Palatino Linotype"/>
        </w:rPr>
        <w:t xml:space="preserve"> s</w:t>
      </w:r>
      <w:r w:rsidRPr="00BC2826">
        <w:rPr>
          <w:rFonts w:ascii="Palatino Linotype" w:hAnsi="Palatino Linotype"/>
        </w:rPr>
        <w:t>e informa que no se solicit</w:t>
      </w:r>
      <w:r>
        <w:rPr>
          <w:rFonts w:ascii="Palatino Linotype" w:hAnsi="Palatino Linotype"/>
        </w:rPr>
        <w:t xml:space="preserve">aran datos personales sensibles, </w:t>
      </w:r>
      <w:r w:rsidRPr="000655C4">
        <w:rPr>
          <w:rFonts w:ascii="Palatino Linotype" w:hAnsi="Palatino Linotype"/>
        </w:rPr>
        <w:t>salvo que</w:t>
      </w:r>
      <w:r w:rsidRPr="004B52FF">
        <w:rPr>
          <w:rFonts w:ascii="Palatino Linotype" w:hAnsi="Palatino Linotype"/>
        </w:rPr>
        <w:t xml:space="preserve"> el titular</w:t>
      </w:r>
      <w:r>
        <w:rPr>
          <w:rFonts w:ascii="Palatino Linotype" w:hAnsi="Palatino Linotype"/>
        </w:rPr>
        <w:t xml:space="preserve"> de los datos personales</w:t>
      </w:r>
      <w:r w:rsidRPr="004B52FF">
        <w:rPr>
          <w:rFonts w:ascii="Palatino Linotype" w:hAnsi="Palatino Linotype"/>
        </w:rPr>
        <w:t xml:space="preserve"> sea una persona menor de edad, </w:t>
      </w:r>
      <w:r>
        <w:rPr>
          <w:rFonts w:ascii="Palatino Linotype" w:hAnsi="Palatino Linotype"/>
        </w:rPr>
        <w:t>se encuentre en</w:t>
      </w:r>
      <w:r w:rsidRPr="004B52FF">
        <w:rPr>
          <w:rFonts w:ascii="Palatino Linotype" w:hAnsi="Palatino Linotype"/>
        </w:rPr>
        <w:t xml:space="preserve"> estado de interdicción, </w:t>
      </w:r>
      <w:r>
        <w:rPr>
          <w:rFonts w:ascii="Palatino Linotype" w:hAnsi="Palatino Linotype"/>
        </w:rPr>
        <w:t>tenga una incapacidad legal o bien sea una persona fallecida,</w:t>
      </w:r>
      <w:r w:rsidR="00062E43">
        <w:rPr>
          <w:rFonts w:ascii="Palatino Linotype" w:hAnsi="Palatino Linotype"/>
        </w:rPr>
        <w:t xml:space="preserve"> del mismo modo </w:t>
      </w:r>
      <w:r w:rsidR="00062E43" w:rsidRPr="00824AAB">
        <w:rPr>
          <w:rFonts w:ascii="Palatino Linotype" w:hAnsi="Palatino Linotype"/>
          <w:bCs/>
        </w:rPr>
        <w:t xml:space="preserve">en caso de que así lo </w:t>
      </w:r>
      <w:r w:rsidR="00326B95">
        <w:rPr>
          <w:rFonts w:ascii="Palatino Linotype" w:hAnsi="Palatino Linotype"/>
          <w:bCs/>
        </w:rPr>
        <w:t>señale</w:t>
      </w:r>
      <w:r w:rsidR="00062E43" w:rsidRPr="00824AAB">
        <w:rPr>
          <w:rFonts w:ascii="Palatino Linotype" w:hAnsi="Palatino Linotype"/>
          <w:bCs/>
        </w:rPr>
        <w:t>,</w:t>
      </w:r>
      <w:r w:rsidR="00326B95">
        <w:rPr>
          <w:rFonts w:ascii="Palatino Linotype" w:hAnsi="Palatino Linotype"/>
          <w:bCs/>
        </w:rPr>
        <w:t xml:space="preserve"> la</w:t>
      </w:r>
      <w:r w:rsidR="00062E43" w:rsidRPr="00824AAB">
        <w:rPr>
          <w:rFonts w:ascii="Palatino Linotype" w:hAnsi="Palatino Linotype"/>
          <w:bCs/>
        </w:rPr>
        <w:t xml:space="preserve"> lengua indígena que hable</w:t>
      </w:r>
      <w:r w:rsidR="00326B95">
        <w:rPr>
          <w:rFonts w:ascii="Palatino Linotype" w:hAnsi="Palatino Linotype"/>
          <w:bCs/>
        </w:rPr>
        <w:t>;</w:t>
      </w:r>
      <w:r w:rsidR="00062E43" w:rsidRPr="00824AAB">
        <w:rPr>
          <w:rFonts w:ascii="Palatino Linotype" w:hAnsi="Palatino Linotype"/>
          <w:bCs/>
        </w:rPr>
        <w:t xml:space="preserve"> </w:t>
      </w:r>
      <w:r w:rsidR="00062E43">
        <w:rPr>
          <w:rFonts w:ascii="Palatino Linotype" w:hAnsi="Palatino Linotype"/>
          <w:bCs/>
        </w:rPr>
        <w:t>en este sentido,</w:t>
      </w:r>
      <w:r>
        <w:rPr>
          <w:rFonts w:ascii="Palatino Linotype" w:hAnsi="Palatino Linotype"/>
        </w:rPr>
        <w:t xml:space="preserve"> </w:t>
      </w:r>
      <w:r w:rsidRPr="004B52FF">
        <w:rPr>
          <w:rFonts w:ascii="Palatino Linotype" w:hAnsi="Palatino Linotype"/>
        </w:rPr>
        <w:t xml:space="preserve">algunos de </w:t>
      </w:r>
      <w:r>
        <w:rPr>
          <w:rFonts w:ascii="Palatino Linotype" w:hAnsi="Palatino Linotype"/>
        </w:rPr>
        <w:t xml:space="preserve">los </w:t>
      </w:r>
      <w:r w:rsidRPr="004B52FF">
        <w:rPr>
          <w:rFonts w:ascii="Palatino Linotype" w:hAnsi="Palatino Linotype"/>
        </w:rPr>
        <w:t>do</w:t>
      </w:r>
      <w:r>
        <w:rPr>
          <w:rFonts w:ascii="Palatino Linotype" w:hAnsi="Palatino Linotype"/>
        </w:rPr>
        <w:t xml:space="preserve">cumentos allegados podrían contener datos que refieran a la esfera más íntima de una persona, dichos datos de manera enunciativa mas no limitativa podían ser el </w:t>
      </w:r>
      <w:r w:rsidRPr="004B52FF">
        <w:rPr>
          <w:rFonts w:ascii="Palatino Linotype" w:hAnsi="Palatino Linotype"/>
        </w:rPr>
        <w:t>lugar de estacionamiento para persona con discapacidad, acceso para animales de apoyo</w:t>
      </w:r>
      <w:r>
        <w:rPr>
          <w:rFonts w:ascii="Palatino Linotype" w:hAnsi="Palatino Linotype"/>
        </w:rPr>
        <w:t>, apoyo de lectura a documentos</w:t>
      </w:r>
      <w:r w:rsidRPr="004B52FF">
        <w:rPr>
          <w:rFonts w:ascii="Palatino Linotype" w:hAnsi="Palatino Linotype"/>
        </w:rPr>
        <w:t>;</w:t>
      </w:r>
      <w:r>
        <w:rPr>
          <w:rFonts w:ascii="Palatino Linotype" w:hAnsi="Palatino Linotype"/>
        </w:rPr>
        <w:t xml:space="preserve"> los cuales son considerados como datos </w:t>
      </w:r>
      <w:r w:rsidRPr="004B52FF">
        <w:rPr>
          <w:rFonts w:ascii="Palatino Linotype" w:hAnsi="Palatino Linotype"/>
        </w:rPr>
        <w:t>sensibles</w:t>
      </w:r>
      <w:r>
        <w:rPr>
          <w:rFonts w:ascii="Palatino Linotype" w:hAnsi="Palatino Linotype"/>
        </w:rPr>
        <w:t>.</w:t>
      </w:r>
    </w:p>
    <w:p w14:paraId="6DD628FB" w14:textId="7777777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4BEF12CE" w14:textId="77777777" w:rsidR="00B9790A" w:rsidRDefault="005600D9" w:rsidP="00F9766E">
      <w:pPr>
        <w:jc w:val="both"/>
        <w:rPr>
          <w:rFonts w:ascii="Palatino Linotype" w:hAnsi="Palatino Linotype"/>
        </w:rPr>
      </w:pPr>
      <w:r w:rsidRPr="005600D9">
        <w:rPr>
          <w:rFonts w:ascii="Palatino Linotype" w:hAnsi="Palatino Linotype"/>
          <w:bCs/>
        </w:rPr>
        <w:lastRenderedPageBreak/>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 xml:space="preserve">antelación con base en lo dispuesto en los </w:t>
      </w:r>
      <w:r w:rsidR="00F9766E">
        <w:rPr>
          <w:rFonts w:ascii="Palatino Linotype" w:hAnsi="Palatino Linotype"/>
          <w:bCs/>
        </w:rPr>
        <w:t>artículos</w:t>
      </w:r>
      <w:r w:rsidR="00C311C1">
        <w:rPr>
          <w:rFonts w:ascii="Palatino Linotype" w:hAnsi="Palatino Linotype"/>
        </w:rPr>
        <w:t xml:space="preserve"> </w:t>
      </w:r>
      <w:r w:rsidR="00BB7B89" w:rsidRPr="00BB7B89">
        <w:rPr>
          <w:rFonts w:ascii="Palatino Linotype" w:hAnsi="Palatino Linotype"/>
        </w:rPr>
        <w:t>54, fracción IV y XLVI de la Ley de Transparencia y Acceso a la Información Pública del Estado de Nuevo León</w:t>
      </w:r>
      <w:r w:rsidR="00BB7B89">
        <w:rPr>
          <w:rFonts w:ascii="Palatino Linotype" w:hAnsi="Palatino Linotype"/>
        </w:rPr>
        <w:t xml:space="preserve"> 63</w:t>
      </w:r>
      <w:r w:rsidR="00BB7B89" w:rsidRPr="00BB7B89">
        <w:rPr>
          <w:rFonts w:ascii="Palatino Linotype" w:hAnsi="Palatino Linotype"/>
        </w:rPr>
        <w:t xml:space="preserve"> </w:t>
      </w:r>
      <w:r w:rsidR="00B9790A" w:rsidRPr="00B9790A">
        <w:rPr>
          <w:rFonts w:ascii="Palatino Linotype" w:hAnsi="Palatino Linotype"/>
        </w:rPr>
        <w:t xml:space="preserve">de la Ley </w:t>
      </w:r>
      <w:r w:rsidR="00C77793">
        <w:rPr>
          <w:rFonts w:ascii="Palatino Linotype" w:hAnsi="Palatino Linotype"/>
        </w:rPr>
        <w:t>de Protección de Datos Personales en Posesión de Sujetos O</w:t>
      </w:r>
      <w:r w:rsidR="00B9790A" w:rsidRPr="00B9790A">
        <w:rPr>
          <w:rFonts w:ascii="Palatino Linotype" w:hAnsi="Palatino Linotype"/>
        </w:rPr>
        <w:t>bligados</w:t>
      </w:r>
      <w:r w:rsidR="00C77793">
        <w:rPr>
          <w:rFonts w:ascii="Palatino Linotype" w:hAnsi="Palatino Linotype"/>
        </w:rPr>
        <w:t xml:space="preserve"> del Estado de Nuevo León</w:t>
      </w:r>
      <w:r w:rsidR="00F9766E">
        <w:rPr>
          <w:rFonts w:ascii="Palatino Linotype" w:hAnsi="Palatino Linotype"/>
        </w:rPr>
        <w:t xml:space="preserve">, así como </w:t>
      </w:r>
      <w:r w:rsidR="00C77793">
        <w:rPr>
          <w:rFonts w:ascii="Palatino Linotype" w:hAnsi="Palatino Linotype"/>
        </w:rPr>
        <w:t>el</w:t>
      </w:r>
      <w:r w:rsidR="00F9766E">
        <w:rPr>
          <w:rFonts w:ascii="Palatino Linotype" w:hAnsi="Palatino Linotype"/>
        </w:rPr>
        <w:t xml:space="preserve"> diverso</w:t>
      </w:r>
      <w:r w:rsidR="00C77793">
        <w:rPr>
          <w:rFonts w:ascii="Palatino Linotype" w:hAnsi="Palatino Linotype"/>
        </w:rPr>
        <w:t xml:space="preserve"> </w:t>
      </w:r>
      <w:r w:rsidR="00BB7B89">
        <w:rPr>
          <w:rFonts w:ascii="Palatino Linotype" w:hAnsi="Palatino Linotype"/>
        </w:rPr>
        <w:t>72</w:t>
      </w:r>
      <w:r w:rsidR="001D6CF1" w:rsidRPr="00B9790A">
        <w:rPr>
          <w:rFonts w:ascii="Palatino Linotype" w:hAnsi="Palatino Linotype"/>
        </w:rPr>
        <w:t xml:space="preserve"> </w:t>
      </w:r>
      <w:r w:rsidR="00BB7B89">
        <w:rPr>
          <w:rFonts w:ascii="Palatino Linotype" w:hAnsi="Palatino Linotype"/>
        </w:rPr>
        <w:t xml:space="preserve">fracción VI </w:t>
      </w:r>
      <w:r w:rsidR="001D6CF1" w:rsidRPr="00B9790A">
        <w:rPr>
          <w:rFonts w:ascii="Palatino Linotype" w:hAnsi="Palatino Linotype"/>
        </w:rPr>
        <w:t>del Reglamento Interior de la Comisión de Transparencia y Acceso a la Información del Estado de Nuevo León</w:t>
      </w:r>
      <w:r w:rsidR="001D6CF1">
        <w:rPr>
          <w:rFonts w:ascii="Palatino Linotype" w:hAnsi="Palatino Linotype"/>
        </w:rPr>
        <w:t>.</w:t>
      </w:r>
    </w:p>
    <w:p w14:paraId="2DB138C9" w14:textId="77777777" w:rsidR="00F9766E" w:rsidRPr="002B6637" w:rsidRDefault="00F9766E" w:rsidP="00F9766E">
      <w:pPr>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02DC4998" w14:textId="77777777" w:rsidR="00FC6FAB" w:rsidRPr="00FC6FAB" w:rsidRDefault="00F9766E" w:rsidP="00FC6FAB">
      <w:pPr>
        <w:jc w:val="both"/>
        <w:rPr>
          <w:rFonts w:ascii="Palatino Linotype" w:hAnsi="Palatino Linotype"/>
          <w:b/>
          <w:bCs/>
        </w:rPr>
      </w:pPr>
      <w:r w:rsidRPr="009C1DAC">
        <w:rPr>
          <w:rFonts w:ascii="Palatino Linotype" w:hAnsi="Palatino Linotype"/>
        </w:rPr>
        <w:t xml:space="preserve">Los datos personales </w:t>
      </w:r>
      <w:r w:rsidR="001D6CF1">
        <w:rPr>
          <w:rFonts w:ascii="Palatino Linotype" w:hAnsi="Palatino Linotype"/>
        </w:rPr>
        <w:t xml:space="preserve">solicitados </w:t>
      </w:r>
      <w:r w:rsidR="00FC6FAB">
        <w:rPr>
          <w:rFonts w:ascii="Palatino Linotype" w:hAnsi="Palatino Linotype"/>
        </w:rPr>
        <w:t xml:space="preserve">anteriormente, serán utilizados para </w:t>
      </w:r>
      <w:r w:rsidR="00F4323E">
        <w:rPr>
          <w:rFonts w:ascii="Palatino Linotype" w:hAnsi="Palatino Linotype"/>
        </w:rPr>
        <w:t xml:space="preserve">recepción, registro y trámite </w:t>
      </w:r>
      <w:r w:rsidR="00F4323E" w:rsidRPr="00F4323E">
        <w:rPr>
          <w:rFonts w:ascii="Palatino Linotype" w:hAnsi="Palatino Linotype"/>
        </w:rPr>
        <w:t xml:space="preserve">a su solicitud </w:t>
      </w:r>
      <w:r w:rsidR="00F4323E">
        <w:rPr>
          <w:rFonts w:ascii="Palatino Linotype" w:hAnsi="Palatino Linotype"/>
        </w:rPr>
        <w:t>en el</w:t>
      </w:r>
      <w:r w:rsidR="00F4323E" w:rsidRPr="00F4323E">
        <w:rPr>
          <w:rFonts w:ascii="Palatino Linotype" w:hAnsi="Palatino Linotype"/>
        </w:rPr>
        <w:t xml:space="preserve"> ejercicio de </w:t>
      </w:r>
      <w:r w:rsidR="00F4323E">
        <w:rPr>
          <w:rFonts w:ascii="Palatino Linotype" w:hAnsi="Palatino Linotype"/>
        </w:rPr>
        <w:t xml:space="preserve">los </w:t>
      </w:r>
      <w:r w:rsidR="00F4323E" w:rsidRPr="00F4323E">
        <w:rPr>
          <w:rFonts w:ascii="Palatino Linotype" w:hAnsi="Palatino Linotype"/>
        </w:rPr>
        <w:t>derechos de Acc</w:t>
      </w:r>
      <w:r w:rsidR="00F4323E">
        <w:rPr>
          <w:rFonts w:ascii="Palatino Linotype" w:hAnsi="Palatino Linotype"/>
        </w:rPr>
        <w:t>eso, Rectificación, Cancelación, Oposición y Portabilidad conocidos comúnmente como d</w:t>
      </w:r>
      <w:r w:rsidR="00F4323E" w:rsidRPr="00F4323E">
        <w:rPr>
          <w:rFonts w:ascii="Palatino Linotype" w:hAnsi="Palatino Linotype"/>
        </w:rPr>
        <w:t>erechos ARCO</w:t>
      </w:r>
      <w:r w:rsidR="00F4323E">
        <w:rPr>
          <w:rFonts w:ascii="Palatino Linotype" w:hAnsi="Palatino Linotype"/>
        </w:rPr>
        <w:t>P</w:t>
      </w:r>
      <w:r w:rsidR="00F4323E" w:rsidRPr="00F4323E">
        <w:rPr>
          <w:rFonts w:ascii="Palatino Linotype" w:hAnsi="Palatino Linotype"/>
        </w:rPr>
        <w:t>, que se presente ante la COTAI como responsable del tratamie</w:t>
      </w:r>
      <w:r w:rsidR="00F4323E">
        <w:rPr>
          <w:rFonts w:ascii="Palatino Linotype" w:hAnsi="Palatino Linotype"/>
        </w:rPr>
        <w:t>nto de los datos personales, asimismo se hace de su conocimiento que sus datos personales podrán ser utilizados con</w:t>
      </w:r>
      <w:r w:rsidR="00F4323E" w:rsidRPr="00F4323E">
        <w:rPr>
          <w:rFonts w:ascii="Palatino Linotype" w:hAnsi="Palatino Linotype"/>
        </w:rPr>
        <w:t xml:space="preserve"> fines de control y estadísticos, en el cual </w:t>
      </w:r>
      <w:r w:rsidR="00F4323E">
        <w:rPr>
          <w:rFonts w:ascii="Palatino Linotype" w:hAnsi="Palatino Linotype"/>
        </w:rPr>
        <w:t>toda aquella información que lo identifique o lo haga identificable será</w:t>
      </w:r>
      <w:r w:rsidR="00F4323E" w:rsidRPr="00F4323E">
        <w:rPr>
          <w:rFonts w:ascii="Palatino Linotype" w:hAnsi="Palatino Linotype"/>
        </w:rPr>
        <w:t xml:space="preserve"> previamente</w:t>
      </w:r>
      <w:r w:rsidR="00F4323E">
        <w:rPr>
          <w:rFonts w:ascii="Palatino Linotype" w:hAnsi="Palatino Linotype"/>
        </w:rPr>
        <w:t xml:space="preserve"> disociada</w:t>
      </w:r>
      <w:r w:rsidR="00F4323E" w:rsidRPr="00F4323E">
        <w:rPr>
          <w:rFonts w:ascii="Palatino Linotype" w:hAnsi="Palatino Linotype"/>
        </w:rPr>
        <w:t xml:space="preserve">, por lo que no será posible </w:t>
      </w:r>
      <w:r w:rsidR="00F4323E">
        <w:rPr>
          <w:rFonts w:ascii="Palatino Linotype" w:hAnsi="Palatino Linotype"/>
        </w:rPr>
        <w:t>relacionarlos con el titular.</w:t>
      </w:r>
    </w:p>
    <w:p w14:paraId="58000623"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13F85638"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3910633B"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44BBB3D0"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6FEE032F"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18FD0D00"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3EE87445"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“COTAI”</w:t>
      </w:r>
      <w:r w:rsidRPr="00CD440B">
        <w:rPr>
          <w:rFonts w:ascii="Palatino Linotype" w:hAnsi="Palatino Linotype"/>
        </w:rPr>
        <w:t xml:space="preserve"> y a conocer la información relacionada con las condiciones y </w:t>
      </w:r>
      <w:r w:rsidRPr="00CD440B">
        <w:rPr>
          <w:rFonts w:ascii="Palatino Linotype" w:hAnsi="Palatino Linotype"/>
        </w:rPr>
        <w:lastRenderedPageBreak/>
        <w:t xml:space="preserve">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76C1488A"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7008CF4A"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1D053F26"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6D54529E"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56F271FB"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2E0B8A51"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0BC620FE"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4AEC6266" w14:textId="77777777" w:rsidR="00B01B16" w:rsidRPr="00B01B16" w:rsidRDefault="00B01B16" w:rsidP="009C1DAC">
      <w:pPr>
        <w:jc w:val="both"/>
        <w:rPr>
          <w:rFonts w:ascii="Palatino Linotype" w:hAnsi="Palatino Linotype"/>
          <w:bCs/>
        </w:rPr>
      </w:pPr>
    </w:p>
    <w:p w14:paraId="6987D0BF" w14:textId="77777777" w:rsidR="004A00A7" w:rsidRDefault="008E5675" w:rsidP="009C1DAC">
      <w:pPr>
        <w:jc w:val="both"/>
        <w:rPr>
          <w:rStyle w:val="nfasis"/>
          <w:rFonts w:ascii="Verdana" w:hAnsi="Verdana"/>
          <w:color w:val="000000"/>
          <w:sz w:val="21"/>
          <w:szCs w:val="21"/>
          <w:shd w:val="clear" w:color="auto" w:fill="D2FFF4"/>
        </w:rPr>
      </w:pPr>
      <w:bookmarkStart w:id="0"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0"/>
    </w:p>
    <w:p w14:paraId="6040B851" w14:textId="77777777" w:rsidR="00492F82" w:rsidRDefault="00492F82" w:rsidP="009C1DAC">
      <w:pPr>
        <w:jc w:val="both"/>
        <w:rPr>
          <w:rFonts w:ascii="Palatino Linotype" w:hAnsi="Palatino Linotype"/>
          <w:b/>
          <w:bCs/>
          <w:lang w:val="es-ES_tradnl"/>
        </w:rPr>
      </w:pPr>
    </w:p>
    <w:p w14:paraId="1A602C98" w14:textId="49D3DFE2"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79980D01" w14:textId="77777777" w:rsidR="00812BD9" w:rsidRPr="00812BD9" w:rsidRDefault="00812BD9" w:rsidP="00812BD9">
      <w:pPr>
        <w:spacing w:after="0" w:line="240" w:lineRule="auto"/>
        <w:jc w:val="both"/>
        <w:rPr>
          <w:rFonts w:ascii="Palatino Linotype" w:hAnsi="Palatino Linotype"/>
          <w:bCs/>
        </w:rPr>
      </w:pPr>
      <w:r w:rsidRPr="00812BD9">
        <w:rPr>
          <w:rFonts w:ascii="Palatino Linotype" w:hAnsi="Palatino Linotype"/>
          <w:bCs/>
        </w:rPr>
        <w:t xml:space="preserve">En caso de que exista un cambio en el aviso de privacidad, nos comprometemos a mantenerlo informado sobre el mismo, ello a través del enlace </w:t>
      </w:r>
      <w:hyperlink r:id="rId11" w:history="1">
        <w:r w:rsidRPr="00812BD9">
          <w:rPr>
            <w:rStyle w:val="Hipervnculo"/>
            <w:rFonts w:ascii="Palatino Linotype" w:hAnsi="Palatino Linotype"/>
            <w:bCs/>
          </w:rPr>
          <w:t>cambios en el aviso de privacidad</w:t>
        </w:r>
      </w:hyperlink>
      <w:r w:rsidRPr="00812BD9">
        <w:rPr>
          <w:rFonts w:ascii="Palatino Linotype" w:hAnsi="Palatino Linotype"/>
          <w:bCs/>
        </w:rPr>
        <w:t>, o bien, de manera presencial en nuestras instalaciones.</w:t>
      </w:r>
    </w:p>
    <w:p w14:paraId="5937EB2E" w14:textId="273244A5" w:rsidR="00812BD9" w:rsidRDefault="00812BD9" w:rsidP="00812BD9">
      <w:pPr>
        <w:spacing w:after="0" w:line="240" w:lineRule="auto"/>
        <w:jc w:val="both"/>
        <w:rPr>
          <w:rFonts w:ascii="Palatino Linotype" w:hAnsi="Palatino Linotype"/>
          <w:bCs/>
        </w:rPr>
      </w:pPr>
      <w:r w:rsidRPr="00812BD9">
        <w:rPr>
          <w:rFonts w:ascii="Palatino Linotype" w:hAnsi="Palatino Linotype"/>
          <w:bCs/>
        </w:rPr>
        <w:lastRenderedPageBreak/>
        <w:t xml:space="preserve">Le informamos que usted puede encontrar más información relativa a la Protección de los Datos Personales en la página de internet </w:t>
      </w:r>
      <w:hyperlink r:id="rId12" w:history="1">
        <w:r w:rsidRPr="00812BD9">
          <w:rPr>
            <w:rStyle w:val="Hipervnculo"/>
            <w:rFonts w:ascii="Palatino Linotype" w:hAnsi="Palatino Linotype"/>
            <w:bCs/>
          </w:rPr>
          <w:t>http://www.cotai.org.mx/datos.php</w:t>
        </w:r>
      </w:hyperlink>
      <w:r w:rsidRPr="00812BD9">
        <w:rPr>
          <w:rFonts w:ascii="Palatino Linotype" w:hAnsi="Palatino Linotype"/>
          <w:bCs/>
        </w:rPr>
        <w:t>.</w:t>
      </w:r>
    </w:p>
    <w:p w14:paraId="4E8031AD" w14:textId="77777777" w:rsidR="00812BD9" w:rsidRPr="00812BD9" w:rsidRDefault="00812BD9" w:rsidP="00812BD9">
      <w:pPr>
        <w:spacing w:after="0" w:line="240" w:lineRule="auto"/>
        <w:jc w:val="both"/>
        <w:rPr>
          <w:rFonts w:ascii="Palatino Linotype" w:hAnsi="Palatino Linotype"/>
          <w:b/>
          <w:bCs/>
        </w:rPr>
      </w:pPr>
    </w:p>
    <w:p w14:paraId="39422316" w14:textId="3B1D6BDD" w:rsidR="00B44852" w:rsidRPr="00BC2826" w:rsidRDefault="00B44852" w:rsidP="00FA7839">
      <w:pPr>
        <w:jc w:val="both"/>
        <w:rPr>
          <w:rFonts w:ascii="Palatino Linotype" w:hAnsi="Palatino Linotype"/>
          <w:b/>
          <w:bCs/>
        </w:rPr>
      </w:pPr>
    </w:p>
    <w:sectPr w:rsidR="00B44852" w:rsidRPr="00BC2826" w:rsidSect="003431E4">
      <w:headerReference w:type="even" r:id="rId13"/>
      <w:headerReference w:type="default" r:id="rId14"/>
      <w:footerReference w:type="even" r:id="rId15"/>
      <w:footerReference w:type="default" r:id="rId16"/>
      <w:headerReference w:type="first" r:id="rId17"/>
      <w:footerReference w:type="first" r:id="rId18"/>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B175E" w14:textId="77777777" w:rsidR="00DF1395" w:rsidRDefault="00DF1395" w:rsidP="00BC2826">
      <w:pPr>
        <w:spacing w:after="0" w:line="240" w:lineRule="auto"/>
      </w:pPr>
      <w:r>
        <w:separator/>
      </w:r>
    </w:p>
  </w:endnote>
  <w:endnote w:type="continuationSeparator" w:id="0">
    <w:p w14:paraId="667A2EA7" w14:textId="77777777" w:rsidR="00DF1395" w:rsidRDefault="00DF1395"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A41EE" w14:textId="77777777" w:rsidR="00227A07" w:rsidRDefault="00227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6E05" w14:textId="03A9C599" w:rsidR="00FA7839" w:rsidRDefault="00FA7839">
    <w:pPr>
      <w:pStyle w:val="Piedepgina"/>
    </w:pPr>
    <w:r w:rsidRPr="00766525">
      <w:rPr>
        <w:noProof/>
        <w:lang w:val="es-ES" w:eastAsia="es-ES"/>
      </w:rPr>
      <w:drawing>
        <wp:anchor distT="0" distB="0" distL="114300" distR="114300" simplePos="0" relativeHeight="251658240" behindDoc="1" locked="0" layoutInCell="1" allowOverlap="1" wp14:anchorId="06B0E438" wp14:editId="45D5290E">
          <wp:simplePos x="0" y="0"/>
          <wp:positionH relativeFrom="page">
            <wp:posOffset>13335</wp:posOffset>
          </wp:positionH>
          <wp:positionV relativeFrom="paragraph">
            <wp:posOffset>764540</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56192" behindDoc="0" locked="0" layoutInCell="1" allowOverlap="1" wp14:anchorId="6DB487D3" wp14:editId="7C730433">
              <wp:simplePos x="0" y="0"/>
              <wp:positionH relativeFrom="column">
                <wp:posOffset>3168015</wp:posOffset>
              </wp:positionH>
              <wp:positionV relativeFrom="paragraph">
                <wp:posOffset>-93980</wp:posOffset>
              </wp:positionV>
              <wp:extent cx="3261360"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619125"/>
                      </a:xfrm>
                      <a:prstGeom prst="rect">
                        <a:avLst/>
                      </a:prstGeom>
                      <a:noFill/>
                      <a:ln>
                        <a:noFill/>
                      </a:ln>
                      <a:extLst/>
                    </wps:spPr>
                    <wps:txbx>
                      <w:txbxContent>
                        <w:p w14:paraId="3DB5E2EE" w14:textId="77777777" w:rsidR="00C77793" w:rsidRPr="00FA7839" w:rsidRDefault="00C77793" w:rsidP="00D726D8">
                          <w:pPr>
                            <w:spacing w:after="0" w:line="240" w:lineRule="auto"/>
                            <w:jc w:val="both"/>
                            <w:rPr>
                              <w:rFonts w:ascii="Palatino Linotype" w:hAnsi="Palatino Linotype" w:cstheme="minorHAnsi"/>
                              <w:b/>
                              <w:sz w:val="16"/>
                              <w:szCs w:val="16"/>
                            </w:rPr>
                          </w:pPr>
                          <w:r w:rsidRPr="00FA7839">
                            <w:rPr>
                              <w:rFonts w:ascii="Palatino Linotype" w:hAnsi="Palatino Linotype"/>
                              <w:b/>
                              <w:sz w:val="16"/>
                              <w:szCs w:val="16"/>
                            </w:rPr>
                            <w:t xml:space="preserve">AVISOS DE PRIVACIDAD </w:t>
                          </w:r>
                          <w:r w:rsidR="00D726D8" w:rsidRPr="00FA7839">
                            <w:rPr>
                              <w:rFonts w:ascii="Palatino Linotype" w:hAnsi="Palatino Linotype" w:cstheme="minorHAnsi"/>
                              <w:b/>
                              <w:bCs/>
                              <w:sz w:val="16"/>
                              <w:szCs w:val="16"/>
                            </w:rPr>
                            <w:t xml:space="preserve">SOLICITUDES DE DERECHOS DE ACCESO, RECTIFICACION, CANCELACION, OPOSICION Y PORTABILIDAD </w:t>
                          </w:r>
                        </w:p>
                        <w:p w14:paraId="05CF8E58" w14:textId="77777777" w:rsidR="00C77793" w:rsidRDefault="00C77793" w:rsidP="00424272">
                          <w:pPr>
                            <w:spacing w:after="0" w:line="24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487D3" id="_x0000_t202" coordsize="21600,21600" o:spt="202" path="m,l,21600r21600,l21600,xe">
              <v:stroke joinstyle="miter"/>
              <v:path gradientshapeok="t" o:connecttype="rect"/>
            </v:shapetype>
            <v:shape id="Text Box 1" o:spid="_x0000_s1027" type="#_x0000_t202" style="position:absolute;margin-left:249.45pt;margin-top:-7.4pt;width:256.8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" filled="f" stroked="f">
              <v:textbox>
                <w:txbxContent>
                  <w:p w14:paraId="3DB5E2EE" w14:textId="77777777" w:rsidR="00C77793" w:rsidRPr="00FA7839" w:rsidRDefault="00C77793" w:rsidP="00D726D8">
                    <w:pPr>
                      <w:spacing w:after="0" w:line="240" w:lineRule="auto"/>
                      <w:jc w:val="both"/>
                      <w:rPr>
                        <w:rFonts w:ascii="Palatino Linotype" w:hAnsi="Palatino Linotype" w:cstheme="minorHAnsi"/>
                        <w:b/>
                        <w:sz w:val="16"/>
                        <w:szCs w:val="16"/>
                      </w:rPr>
                    </w:pPr>
                    <w:r w:rsidRPr="00FA7839">
                      <w:rPr>
                        <w:rFonts w:ascii="Palatino Linotype" w:hAnsi="Palatino Linotype"/>
                        <w:b/>
                        <w:sz w:val="16"/>
                        <w:szCs w:val="16"/>
                      </w:rPr>
                      <w:t xml:space="preserve">AVISOS DE PRIVACIDAD </w:t>
                    </w:r>
                    <w:r w:rsidR="00D726D8" w:rsidRPr="00FA7839">
                      <w:rPr>
                        <w:rFonts w:ascii="Palatino Linotype" w:hAnsi="Palatino Linotype" w:cstheme="minorHAnsi"/>
                        <w:b/>
                        <w:bCs/>
                        <w:sz w:val="16"/>
                        <w:szCs w:val="16"/>
                      </w:rPr>
                      <w:t xml:space="preserve">SOLICITUDES DE DERECHOS DE ACCESO, RECTIFICACION, CANCELACION, OPOSICION Y PORTABILIDAD </w:t>
                    </w:r>
                  </w:p>
                  <w:p w14:paraId="05CF8E58" w14:textId="77777777" w:rsidR="00C77793" w:rsidRDefault="00C77793" w:rsidP="00424272">
                    <w:pPr>
                      <w:spacing w:after="0" w:line="240" w:lineRule="auto"/>
                      <w:jc w:val="right"/>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17E9" w14:textId="77777777" w:rsidR="00227A07" w:rsidRDefault="00227A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99834" w14:textId="77777777" w:rsidR="00DF1395" w:rsidRDefault="00DF1395" w:rsidP="00BC2826">
      <w:pPr>
        <w:spacing w:after="0" w:line="240" w:lineRule="auto"/>
      </w:pPr>
      <w:r>
        <w:separator/>
      </w:r>
    </w:p>
  </w:footnote>
  <w:footnote w:type="continuationSeparator" w:id="0">
    <w:p w14:paraId="7A49E3D8" w14:textId="77777777" w:rsidR="00DF1395" w:rsidRDefault="00DF1395"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5D19" w14:textId="77777777" w:rsidR="00227A07" w:rsidRDefault="00227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DCF7" w14:textId="38B058E4" w:rsidR="00C77793" w:rsidRDefault="00FA7839">
    <w:pPr>
      <w:pStyle w:val="Encabezado"/>
    </w:pPr>
    <w:r w:rsidRPr="00766525">
      <w:rPr>
        <w:noProof/>
        <w:lang w:val="es-ES" w:eastAsia="es-ES"/>
      </w:rPr>
      <w:drawing>
        <wp:anchor distT="0" distB="0" distL="114300" distR="114300" simplePos="0" relativeHeight="251659264" behindDoc="1" locked="0" layoutInCell="1" allowOverlap="1" wp14:anchorId="604EEA4F" wp14:editId="740D15C2">
          <wp:simplePos x="0" y="0"/>
          <wp:positionH relativeFrom="page">
            <wp:posOffset>13335</wp:posOffset>
          </wp:positionH>
          <wp:positionV relativeFrom="paragraph">
            <wp:posOffset>-506799</wp:posOffset>
          </wp:positionV>
          <wp:extent cx="7789985" cy="1002220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s-ES" w:eastAsia="es-ES"/>
      </w:rPr>
      <mc:AlternateContent>
        <mc:Choice Requires="wps">
          <w:drawing>
            <wp:anchor distT="0" distB="0" distL="114300" distR="114300" simplePos="0" relativeHeight="251661312" behindDoc="0" locked="0" layoutInCell="1" allowOverlap="1" wp14:anchorId="7BD1BFAB" wp14:editId="0E9E511A">
              <wp:simplePos x="0" y="0"/>
              <wp:positionH relativeFrom="column">
                <wp:posOffset>-819150</wp:posOffset>
              </wp:positionH>
              <wp:positionV relativeFrom="paragraph">
                <wp:posOffset>-635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38B2F0D1" w14:textId="1E99F76C" w:rsidR="00FA7839" w:rsidRDefault="00FA7839" w:rsidP="00FA7839">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227A07">
                            <w:rPr>
                              <w:rFonts w:ascii="Palatino Linotype" w:hAnsi="Palatino Linotype"/>
                              <w:b/>
                              <w:bCs/>
                              <w:color w:val="D0CECE" w:themeColor="background2" w:themeShade="E6"/>
                              <w:sz w:val="20"/>
                              <w:szCs w:val="20"/>
                            </w:rPr>
                            <w:t>septiembre de 2022</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1BFAB" id="_x0000_t202" coordsize="21600,21600" o:spt="202" path="m,l,21600r21600,l21600,xe">
              <v:stroke joinstyle="miter"/>
              <v:path gradientshapeok="t" o:connecttype="rect"/>
            </v:shapetype>
            <v:shape id="Cuadro de texto 1" o:spid="_x0000_s1026" type="#_x0000_t202" style="position:absolute;margin-left:-64.5pt;margin-top:-.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" filled="f" stroked="f">
              <v:textbox>
                <w:txbxContent>
                  <w:p w14:paraId="38B2F0D1" w14:textId="1E99F76C" w:rsidR="00FA7839" w:rsidRDefault="00FA7839" w:rsidP="00FA7839">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227A07">
                      <w:rPr>
                        <w:rFonts w:ascii="Palatino Linotype" w:hAnsi="Palatino Linotype"/>
                        <w:b/>
                        <w:bCs/>
                        <w:color w:val="D0CECE" w:themeColor="background2" w:themeShade="E6"/>
                        <w:sz w:val="20"/>
                        <w:szCs w:val="20"/>
                      </w:rPr>
                      <w:t>septiembre de 2022</w:t>
                    </w:r>
                    <w:bookmarkStart w:id="2" w:name="_GoBack"/>
                    <w:bookmarkEnd w:id="2"/>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E5A3" w14:textId="77777777" w:rsidR="00227A07" w:rsidRDefault="00227A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52"/>
    <w:rsid w:val="00035270"/>
    <w:rsid w:val="00062E43"/>
    <w:rsid w:val="000655C4"/>
    <w:rsid w:val="00082FCB"/>
    <w:rsid w:val="000A5B48"/>
    <w:rsid w:val="00134E54"/>
    <w:rsid w:val="00177777"/>
    <w:rsid w:val="001845EB"/>
    <w:rsid w:val="001D6CF1"/>
    <w:rsid w:val="001E5663"/>
    <w:rsid w:val="00227A07"/>
    <w:rsid w:val="00244E76"/>
    <w:rsid w:val="00256DAD"/>
    <w:rsid w:val="002736E0"/>
    <w:rsid w:val="002771B1"/>
    <w:rsid w:val="002B6637"/>
    <w:rsid w:val="00326B95"/>
    <w:rsid w:val="003431E4"/>
    <w:rsid w:val="00363F84"/>
    <w:rsid w:val="00390C7A"/>
    <w:rsid w:val="003A66DC"/>
    <w:rsid w:val="003C6FE2"/>
    <w:rsid w:val="003D0E6F"/>
    <w:rsid w:val="00424272"/>
    <w:rsid w:val="00452C19"/>
    <w:rsid w:val="00492F82"/>
    <w:rsid w:val="004978A0"/>
    <w:rsid w:val="004A00A7"/>
    <w:rsid w:val="0052273F"/>
    <w:rsid w:val="005600D9"/>
    <w:rsid w:val="005C7A1B"/>
    <w:rsid w:val="00703C01"/>
    <w:rsid w:val="007D22CC"/>
    <w:rsid w:val="00812BD9"/>
    <w:rsid w:val="0082113B"/>
    <w:rsid w:val="00824AAB"/>
    <w:rsid w:val="00887799"/>
    <w:rsid w:val="008A2FA8"/>
    <w:rsid w:val="008B1EE7"/>
    <w:rsid w:val="008E5675"/>
    <w:rsid w:val="00913E69"/>
    <w:rsid w:val="009534A1"/>
    <w:rsid w:val="009B359E"/>
    <w:rsid w:val="009C1DAC"/>
    <w:rsid w:val="00A357D0"/>
    <w:rsid w:val="00A55955"/>
    <w:rsid w:val="00AC5FB0"/>
    <w:rsid w:val="00B01B16"/>
    <w:rsid w:val="00B44852"/>
    <w:rsid w:val="00B61F25"/>
    <w:rsid w:val="00B9790A"/>
    <w:rsid w:val="00BB7B89"/>
    <w:rsid w:val="00BC2826"/>
    <w:rsid w:val="00C311C1"/>
    <w:rsid w:val="00C77793"/>
    <w:rsid w:val="00D0215F"/>
    <w:rsid w:val="00D14E55"/>
    <w:rsid w:val="00D60C58"/>
    <w:rsid w:val="00D726D8"/>
    <w:rsid w:val="00D7695D"/>
    <w:rsid w:val="00DF1395"/>
    <w:rsid w:val="00E335F2"/>
    <w:rsid w:val="00E96DC5"/>
    <w:rsid w:val="00F25BEC"/>
    <w:rsid w:val="00F4323E"/>
    <w:rsid w:val="00F52D56"/>
    <w:rsid w:val="00F9766E"/>
    <w:rsid w:val="00FA7839"/>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254F8"/>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12B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ai.org.mx/descargas/privacidad/6.-%20Procedimientos%20y%20solicitudes/27.-A.%20INTEGRAL%20SOLICITUDES%20DE%20DERECHOS%20ARCO.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t@cotai.org.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7261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Jose Roberto Garza Castillo</cp:lastModifiedBy>
  <cp:revision>4</cp:revision>
  <dcterms:created xsi:type="dcterms:W3CDTF">2022-09-28T14:57:00Z</dcterms:created>
  <dcterms:modified xsi:type="dcterms:W3CDTF">2022-09-28T16:08:00Z</dcterms:modified>
</cp:coreProperties>
</file>