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96B5" w14:textId="77777777" w:rsidR="00D726D8" w:rsidRPr="00620B66" w:rsidRDefault="00D726D8" w:rsidP="00D726D8">
      <w:pPr>
        <w:jc w:val="center"/>
        <w:rPr>
          <w:rFonts w:ascii="Palatino Linotype" w:hAnsi="Palatino Linotype"/>
          <w:b/>
          <w:bCs/>
          <w:color w:val="000000" w:themeColor="text1"/>
          <w:sz w:val="28"/>
        </w:rPr>
      </w:pPr>
      <w:r w:rsidRPr="00620B66">
        <w:rPr>
          <w:rFonts w:ascii="Palatino Linotype" w:hAnsi="Palatino Linotype"/>
          <w:b/>
          <w:bCs/>
          <w:color w:val="000000" w:themeColor="text1"/>
          <w:sz w:val="28"/>
        </w:rPr>
        <w:t xml:space="preserve">AVISO DE PRIVACIDAD INTEGRAL </w:t>
      </w:r>
      <w:r w:rsidR="00EE2148" w:rsidRPr="00620B66">
        <w:rPr>
          <w:rFonts w:ascii="Palatino Linotype" w:hAnsi="Palatino Linotype"/>
          <w:b/>
          <w:bCs/>
          <w:color w:val="000000" w:themeColor="text1"/>
          <w:sz w:val="28"/>
        </w:rPr>
        <w:t>EXPEDIENTE DE PRESTADORES DE</w:t>
      </w:r>
      <w:r w:rsidR="008F6F70" w:rsidRPr="00620B66">
        <w:rPr>
          <w:rFonts w:ascii="Palatino Linotype" w:hAnsi="Palatino Linotype"/>
          <w:b/>
          <w:bCs/>
          <w:color w:val="000000" w:themeColor="text1"/>
          <w:sz w:val="28"/>
        </w:rPr>
        <w:t xml:space="preserve"> SERVICIO SOCIAL Y</w:t>
      </w:r>
      <w:r w:rsidR="00EE2148" w:rsidRPr="00620B66">
        <w:rPr>
          <w:rFonts w:ascii="Palatino Linotype" w:hAnsi="Palatino Linotype"/>
          <w:b/>
          <w:bCs/>
          <w:color w:val="000000" w:themeColor="text1"/>
          <w:sz w:val="28"/>
        </w:rPr>
        <w:t xml:space="preserve"> PRÁCTICAS PROFESIONALES DE LA</w:t>
      </w:r>
      <w:r w:rsidR="005F68DD" w:rsidRPr="00620B66">
        <w:rPr>
          <w:rFonts w:ascii="Palatino Linotype" w:hAnsi="Palatino Linotype"/>
          <w:b/>
          <w:bCs/>
          <w:color w:val="000000" w:themeColor="text1"/>
          <w:sz w:val="28"/>
        </w:rPr>
        <w:t xml:space="preserve"> COTAI.</w:t>
      </w:r>
    </w:p>
    <w:p w14:paraId="5F3961CD"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D9435E">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3769D408" w14:textId="393A913F"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897255" w:rsidRPr="00897255">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1F81996"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55FA71CC" w14:textId="77777777" w:rsidR="00D726D8" w:rsidRDefault="00D726D8" w:rsidP="00D726D8">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Pr>
          <w:rFonts w:ascii="Palatino Linotype" w:hAnsi="Palatino Linotype"/>
          <w:bCs/>
        </w:rPr>
        <w:t xml:space="preserve"> y contacto, </w:t>
      </w:r>
      <w:r w:rsidR="00EE2148">
        <w:rPr>
          <w:rFonts w:ascii="Palatino Linotype" w:hAnsi="Palatino Linotype"/>
          <w:bCs/>
        </w:rPr>
        <w:t>asimismo datos académicos.</w:t>
      </w:r>
    </w:p>
    <w:p w14:paraId="03EC84F1"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23B4BF42"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681A192C" w14:textId="77777777" w:rsidR="00B9790A" w:rsidRDefault="005600D9" w:rsidP="00F9766E">
      <w:pPr>
        <w:jc w:val="both"/>
        <w:rPr>
          <w:rFonts w:ascii="Palatino Linotype" w:hAnsi="Palatino Linotype"/>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 xml:space="preserve">antelación con base en lo dispuesto en los </w:t>
      </w:r>
      <w:r w:rsidR="00F9766E">
        <w:rPr>
          <w:rFonts w:ascii="Palatino Linotype" w:hAnsi="Palatino Linotype"/>
          <w:bCs/>
        </w:rPr>
        <w:t>artículos</w:t>
      </w:r>
      <w:r w:rsidR="00C311C1">
        <w:rPr>
          <w:rFonts w:ascii="Palatino Linotype" w:hAnsi="Palatino Linotype"/>
        </w:rPr>
        <w:t xml:space="preserve"> </w:t>
      </w:r>
      <w:r w:rsidR="00EE2148" w:rsidRPr="00EE2148">
        <w:rPr>
          <w:rFonts w:ascii="Palatino Linotype" w:hAnsi="Palatino Linotype"/>
        </w:rPr>
        <w:t xml:space="preserve">54, fracciones VIII y XLVI, 95, fracción XII de la Ley de Transparencia y Acceso a la Información del Estado de Nuevo León, </w:t>
      </w:r>
      <w:r w:rsidR="00EE2148">
        <w:rPr>
          <w:rFonts w:ascii="Palatino Linotype" w:hAnsi="Palatino Linotype"/>
        </w:rPr>
        <w:t xml:space="preserve">así como los diversos </w:t>
      </w:r>
      <w:r w:rsidR="00EE2148" w:rsidRPr="00EE2148">
        <w:rPr>
          <w:rFonts w:ascii="Palatino Linotype" w:hAnsi="Palatino Linotype"/>
        </w:rPr>
        <w:t>artículo</w:t>
      </w:r>
      <w:r w:rsidR="00EE2148">
        <w:rPr>
          <w:rFonts w:ascii="Palatino Linotype" w:hAnsi="Palatino Linotype"/>
        </w:rPr>
        <w:t>s</w:t>
      </w:r>
      <w:r w:rsidR="00EE2148" w:rsidRPr="00EE2148">
        <w:rPr>
          <w:rFonts w:ascii="Palatino Linotype" w:hAnsi="Palatino Linotype"/>
        </w:rPr>
        <w:t xml:space="preserve"> 10 fracción V </w:t>
      </w:r>
      <w:r w:rsidR="00EE2148">
        <w:rPr>
          <w:rFonts w:ascii="Palatino Linotype" w:hAnsi="Palatino Linotype"/>
        </w:rPr>
        <w:t xml:space="preserve">y 73 fracciones XVIII y XIX </w:t>
      </w:r>
      <w:r w:rsidR="001D6CF1" w:rsidRPr="00B9790A">
        <w:rPr>
          <w:rFonts w:ascii="Palatino Linotype" w:hAnsi="Palatino Linotype"/>
        </w:rPr>
        <w:t>del Reglamento Interior de la Comisión de Transparencia y Acceso a la Información del Estado de Nuevo León</w:t>
      </w:r>
      <w:r w:rsidR="001D6CF1">
        <w:rPr>
          <w:rFonts w:ascii="Palatino Linotype" w:hAnsi="Palatino Linotype"/>
        </w:rPr>
        <w:t>.</w:t>
      </w:r>
    </w:p>
    <w:p w14:paraId="4C4490CA" w14:textId="77777777" w:rsidR="00F9766E" w:rsidRPr="002B6637" w:rsidRDefault="00F9766E" w:rsidP="00F9766E">
      <w:pPr>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7D736D1F" w14:textId="77777777" w:rsidR="00FC6FAB" w:rsidRPr="00FC6FAB" w:rsidRDefault="00F9766E" w:rsidP="00FC6FAB">
      <w:pPr>
        <w:jc w:val="both"/>
        <w:rPr>
          <w:rFonts w:ascii="Palatino Linotype" w:hAnsi="Palatino Linotype"/>
          <w:b/>
          <w:bCs/>
        </w:rPr>
      </w:pPr>
      <w:r w:rsidRPr="009C1DAC">
        <w:rPr>
          <w:rFonts w:ascii="Palatino Linotype" w:hAnsi="Palatino Linotype"/>
        </w:rPr>
        <w:t xml:space="preserve">Los datos personales </w:t>
      </w:r>
      <w:r w:rsidR="001D6CF1">
        <w:rPr>
          <w:rFonts w:ascii="Palatino Linotype" w:hAnsi="Palatino Linotype"/>
        </w:rPr>
        <w:t xml:space="preserve">solicitados </w:t>
      </w:r>
      <w:r w:rsidR="00FC6FAB">
        <w:rPr>
          <w:rFonts w:ascii="Palatino Linotype" w:hAnsi="Palatino Linotype"/>
        </w:rPr>
        <w:t xml:space="preserve">anteriormente, serán utilizados para </w:t>
      </w:r>
      <w:r w:rsidR="00F4323E">
        <w:rPr>
          <w:rFonts w:ascii="Palatino Linotype" w:hAnsi="Palatino Linotype"/>
        </w:rPr>
        <w:t>recepción, registro</w:t>
      </w:r>
      <w:r w:rsidR="00C67C6E">
        <w:rPr>
          <w:rFonts w:ascii="Palatino Linotype" w:hAnsi="Palatino Linotype"/>
        </w:rPr>
        <w:t>,</w:t>
      </w:r>
      <w:r w:rsidR="00F4323E">
        <w:rPr>
          <w:rFonts w:ascii="Palatino Linotype" w:hAnsi="Palatino Linotype"/>
        </w:rPr>
        <w:t xml:space="preserve"> </w:t>
      </w:r>
      <w:r w:rsidR="00C67C6E">
        <w:rPr>
          <w:rFonts w:ascii="Palatino Linotype" w:hAnsi="Palatino Linotype"/>
        </w:rPr>
        <w:t xml:space="preserve">generar </w:t>
      </w:r>
      <w:r w:rsidR="00EE2148" w:rsidRPr="00EE2148">
        <w:rPr>
          <w:rFonts w:ascii="Palatino Linotype" w:hAnsi="Palatino Linotype"/>
          <w:lang w:val="es-ES_tradnl"/>
        </w:rPr>
        <w:t xml:space="preserve">expedientes de prestadores de Prácticas Profesionales que se ubicarán en el archivo de la Dirección de Administración y Finanzas, dicha información tiene por objeto integrar el expediente del personal, a fin de realizar los trámites administrativos y fiscales; </w:t>
      </w:r>
      <w:r w:rsidR="00EE2148" w:rsidRPr="00EE2148">
        <w:rPr>
          <w:rFonts w:ascii="Palatino Linotype" w:hAnsi="Palatino Linotype"/>
          <w:lang w:val="es-ES_tradnl"/>
        </w:rPr>
        <w:lastRenderedPageBreak/>
        <w:t>cuya finalidad es la integración del expediente único de prestadores adscritos al Programa de Servicio Social y prácticas profesionales de la COTAI, a fin de realizar las gestiones administrativas (altas, seguimiento y bajas del programa)</w:t>
      </w:r>
      <w:r w:rsidR="0061655B">
        <w:rPr>
          <w:rFonts w:ascii="Palatino Linotype" w:hAnsi="Palatino Linotype"/>
        </w:rPr>
        <w:t>.</w:t>
      </w:r>
    </w:p>
    <w:p w14:paraId="502E3300"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176760D8"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73FAE9C6"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7BE750AE"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740F17DF"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0213BF2D"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4A99C9E2"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08E2C736"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lastRenderedPageBreak/>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7F012081"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6948F66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2F221C9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4AAFD620"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56B65A79"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2CB9AD6C"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6A3EDD6D" w14:textId="77777777" w:rsidR="00B01B16" w:rsidRPr="00B01B16" w:rsidRDefault="00B01B16" w:rsidP="009C1DAC">
      <w:pPr>
        <w:jc w:val="both"/>
        <w:rPr>
          <w:rFonts w:ascii="Palatino Linotype" w:hAnsi="Palatino Linotype"/>
          <w:bCs/>
        </w:rPr>
      </w:pPr>
    </w:p>
    <w:p w14:paraId="08C18C99" w14:textId="77777777" w:rsidR="004A00A7" w:rsidRDefault="008E5675" w:rsidP="009C1DAC">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043B6F93"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77341166"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6C81E265" w14:textId="4FAE429A" w:rsidR="00B44852" w:rsidRPr="00BC2826" w:rsidRDefault="009C1DAC" w:rsidP="00897255">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bookmarkStart w:id="1" w:name="_GoBack"/>
      <w:bookmarkEnd w:id="1"/>
    </w:p>
    <w:sectPr w:rsidR="00B44852" w:rsidRPr="00BC2826"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97EEE" w14:textId="77777777" w:rsidR="00961940" w:rsidRDefault="00961940" w:rsidP="00BC2826">
      <w:pPr>
        <w:spacing w:after="0" w:line="240" w:lineRule="auto"/>
      </w:pPr>
      <w:r>
        <w:separator/>
      </w:r>
    </w:p>
  </w:endnote>
  <w:endnote w:type="continuationSeparator" w:id="0">
    <w:p w14:paraId="1AC426F6" w14:textId="77777777" w:rsidR="00961940" w:rsidRDefault="00961940"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8BBB" w14:textId="56CF2557" w:rsidR="00897255" w:rsidRDefault="00897255">
    <w:pPr>
      <w:pStyle w:val="Piedepgina"/>
    </w:pPr>
    <w:r>
      <w:rPr>
        <w:noProof/>
        <w:lang w:eastAsia="es-MX"/>
      </w:rPr>
      <mc:AlternateContent>
        <mc:Choice Requires="wps">
          <w:drawing>
            <wp:anchor distT="0" distB="0" distL="114300" distR="114300" simplePos="0" relativeHeight="251659264" behindDoc="0" locked="0" layoutInCell="1" allowOverlap="1" wp14:anchorId="74115446" wp14:editId="52D56246">
              <wp:simplePos x="0" y="0"/>
              <wp:positionH relativeFrom="column">
                <wp:posOffset>3653790</wp:posOffset>
              </wp:positionH>
              <wp:positionV relativeFrom="paragraph">
                <wp:posOffset>-160655</wp:posOffset>
              </wp:positionV>
              <wp:extent cx="2775585" cy="7620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762000"/>
                      </a:xfrm>
                      <a:prstGeom prst="rect">
                        <a:avLst/>
                      </a:prstGeom>
                      <a:noFill/>
                      <a:ln>
                        <a:noFill/>
                      </a:ln>
                      <a:extLst/>
                    </wps:spPr>
                    <wps:txbx>
                      <w:txbxContent>
                        <w:p w14:paraId="08E5C980" w14:textId="77777777" w:rsidR="00C77793" w:rsidRPr="00897255" w:rsidRDefault="005F68DD" w:rsidP="005F68DD">
                          <w:pPr>
                            <w:spacing w:after="0" w:line="240" w:lineRule="auto"/>
                            <w:jc w:val="both"/>
                            <w:rPr>
                              <w:rFonts w:ascii="Palatino Linotype" w:hAnsi="Palatino Linotype"/>
                              <w:sz w:val="14"/>
                              <w:szCs w:val="20"/>
                            </w:rPr>
                          </w:pPr>
                          <w:r w:rsidRPr="00897255">
                            <w:rPr>
                              <w:rFonts w:ascii="Palatino Linotype" w:hAnsi="Palatino Linotype"/>
                              <w:b/>
                              <w:bCs/>
                              <w:sz w:val="14"/>
                              <w:szCs w:val="20"/>
                            </w:rPr>
                            <w:t xml:space="preserve">AVISO DE PRIVACIDAD INTEGRAL </w:t>
                          </w:r>
                          <w:r w:rsidR="00EE2148" w:rsidRPr="00897255">
                            <w:rPr>
                              <w:rFonts w:ascii="Palatino Linotype" w:hAnsi="Palatino Linotype"/>
                              <w:b/>
                              <w:bCs/>
                              <w:color w:val="000000" w:themeColor="text1"/>
                              <w:sz w:val="14"/>
                              <w:szCs w:val="20"/>
                            </w:rPr>
                            <w:t>EXPEDIENTE DE PRESTADORES DE</w:t>
                          </w:r>
                          <w:r w:rsidR="008F6F70" w:rsidRPr="00897255">
                            <w:rPr>
                              <w:rFonts w:ascii="Palatino Linotype" w:hAnsi="Palatino Linotype"/>
                              <w:b/>
                              <w:bCs/>
                              <w:color w:val="000000" w:themeColor="text1"/>
                              <w:sz w:val="14"/>
                              <w:szCs w:val="20"/>
                            </w:rPr>
                            <w:t xml:space="preserve"> SERVICIO SOCIAL Y</w:t>
                          </w:r>
                          <w:r w:rsidR="00EE2148" w:rsidRPr="00897255">
                            <w:rPr>
                              <w:rFonts w:ascii="Palatino Linotype" w:hAnsi="Palatino Linotype"/>
                              <w:b/>
                              <w:bCs/>
                              <w:color w:val="000000" w:themeColor="text1"/>
                              <w:sz w:val="14"/>
                              <w:szCs w:val="20"/>
                            </w:rPr>
                            <w:t xml:space="preserve"> PRÁCTICAS PROFESIONALES</w:t>
                          </w:r>
                          <w:r w:rsidRPr="00897255">
                            <w:rPr>
                              <w:rFonts w:ascii="Palatino Linotype" w:hAnsi="Palatino Linotype"/>
                              <w:b/>
                              <w:bCs/>
                              <w:sz w:val="14"/>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15446" id="_x0000_t202" coordsize="21600,21600" o:spt="202" path="m,l,21600r21600,l21600,xe">
              <v:stroke joinstyle="miter"/>
              <v:path gradientshapeok="t" o:connecttype="rect"/>
            </v:shapetype>
            <v:shape id="Text Box 1" o:spid="_x0000_s1027" type="#_x0000_t202" style="position:absolute;margin-left:287.7pt;margin-top:-12.65pt;width:218.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" filled="f" stroked="f">
              <v:textbox>
                <w:txbxContent>
                  <w:p w14:paraId="08E5C980" w14:textId="77777777" w:rsidR="00C77793" w:rsidRPr="00897255" w:rsidRDefault="005F68DD" w:rsidP="005F68DD">
                    <w:pPr>
                      <w:spacing w:after="0" w:line="240" w:lineRule="auto"/>
                      <w:jc w:val="both"/>
                      <w:rPr>
                        <w:rFonts w:ascii="Palatino Linotype" w:hAnsi="Palatino Linotype"/>
                        <w:sz w:val="14"/>
                        <w:szCs w:val="20"/>
                      </w:rPr>
                    </w:pPr>
                    <w:r w:rsidRPr="00897255">
                      <w:rPr>
                        <w:rFonts w:ascii="Palatino Linotype" w:hAnsi="Palatino Linotype"/>
                        <w:b/>
                        <w:bCs/>
                        <w:sz w:val="14"/>
                        <w:szCs w:val="20"/>
                      </w:rPr>
                      <w:t xml:space="preserve">AVISO DE PRIVACIDAD INTEGRAL </w:t>
                    </w:r>
                    <w:r w:rsidR="00EE2148" w:rsidRPr="00897255">
                      <w:rPr>
                        <w:rFonts w:ascii="Palatino Linotype" w:hAnsi="Palatino Linotype"/>
                        <w:b/>
                        <w:bCs/>
                        <w:color w:val="000000" w:themeColor="text1"/>
                        <w:sz w:val="14"/>
                        <w:szCs w:val="20"/>
                      </w:rPr>
                      <w:t>EXPEDIENTE DE PRESTADORES DE</w:t>
                    </w:r>
                    <w:r w:rsidR="008F6F70" w:rsidRPr="00897255">
                      <w:rPr>
                        <w:rFonts w:ascii="Palatino Linotype" w:hAnsi="Palatino Linotype"/>
                        <w:b/>
                        <w:bCs/>
                        <w:color w:val="000000" w:themeColor="text1"/>
                        <w:sz w:val="14"/>
                        <w:szCs w:val="20"/>
                      </w:rPr>
                      <w:t xml:space="preserve"> SERVICIO SOCIAL Y</w:t>
                    </w:r>
                    <w:r w:rsidR="00EE2148" w:rsidRPr="00897255">
                      <w:rPr>
                        <w:rFonts w:ascii="Palatino Linotype" w:hAnsi="Palatino Linotype"/>
                        <w:b/>
                        <w:bCs/>
                        <w:color w:val="000000" w:themeColor="text1"/>
                        <w:sz w:val="14"/>
                        <w:szCs w:val="20"/>
                      </w:rPr>
                      <w:t xml:space="preserve"> PRÁCTICAS PROFESIONALES</w:t>
                    </w:r>
                    <w:r w:rsidRPr="00897255">
                      <w:rPr>
                        <w:rFonts w:ascii="Palatino Linotype" w:hAnsi="Palatino Linotype"/>
                        <w:b/>
                        <w:bCs/>
                        <w:sz w:val="14"/>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2F93" w14:textId="77777777" w:rsidR="00961940" w:rsidRDefault="00961940" w:rsidP="00BC2826">
      <w:pPr>
        <w:spacing w:after="0" w:line="240" w:lineRule="auto"/>
      </w:pPr>
      <w:r>
        <w:separator/>
      </w:r>
    </w:p>
  </w:footnote>
  <w:footnote w:type="continuationSeparator" w:id="0">
    <w:p w14:paraId="404F387E" w14:textId="77777777" w:rsidR="00961940" w:rsidRDefault="00961940"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F0B" w14:textId="743C8E92" w:rsidR="00C77793" w:rsidRDefault="00897255">
    <w:pPr>
      <w:pStyle w:val="Encabezado"/>
    </w:pPr>
    <w:r w:rsidRPr="00766525">
      <w:rPr>
        <w:noProof/>
        <w:lang w:eastAsia="es-MX"/>
      </w:rPr>
      <w:drawing>
        <wp:anchor distT="0" distB="0" distL="114300" distR="114300" simplePos="0" relativeHeight="251663360" behindDoc="1" locked="0" layoutInCell="1" allowOverlap="1" wp14:anchorId="52366B67" wp14:editId="6E789869">
          <wp:simplePos x="0" y="0"/>
          <wp:positionH relativeFrom="page">
            <wp:posOffset>13335</wp:posOffset>
          </wp:positionH>
          <wp:positionV relativeFrom="paragraph">
            <wp:posOffset>-430599</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8751283" wp14:editId="1BD75EA9">
              <wp:simplePos x="0" y="0"/>
              <wp:positionH relativeFrom="column">
                <wp:posOffset>-771525</wp:posOffset>
              </wp:positionH>
              <wp:positionV relativeFrom="paragraph">
                <wp:posOffset>66040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3E54304A" w14:textId="77777777" w:rsidR="00897255" w:rsidRDefault="00897255" w:rsidP="0089725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51283" id="_x0000_t202" coordsize="21600,21600" o:spt="202" path="m,l,21600r21600,l21600,xe">
              <v:stroke joinstyle="miter"/>
              <v:path gradientshapeok="t" o:connecttype="rect"/>
            </v:shapetype>
            <v:shape id="Cuadro de texto 1" o:spid="_x0000_s1026" type="#_x0000_t202" style="position:absolute;margin-left:-60.75pt;margin-top:5.2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" filled="f" stroked="f">
              <v:textbox>
                <w:txbxContent>
                  <w:p w14:paraId="3E54304A" w14:textId="77777777" w:rsidR="00897255" w:rsidRDefault="00897255" w:rsidP="00897255">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62E43"/>
    <w:rsid w:val="000655C4"/>
    <w:rsid w:val="00082FCB"/>
    <w:rsid w:val="000A5B48"/>
    <w:rsid w:val="00134E54"/>
    <w:rsid w:val="00177777"/>
    <w:rsid w:val="001845EB"/>
    <w:rsid w:val="001D6CF1"/>
    <w:rsid w:val="001E5663"/>
    <w:rsid w:val="00256DAD"/>
    <w:rsid w:val="0026015D"/>
    <w:rsid w:val="002736E0"/>
    <w:rsid w:val="002771B1"/>
    <w:rsid w:val="002937D0"/>
    <w:rsid w:val="002B6637"/>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D2EF8"/>
    <w:rsid w:val="005F68DD"/>
    <w:rsid w:val="0061655B"/>
    <w:rsid w:val="00620B66"/>
    <w:rsid w:val="00703C01"/>
    <w:rsid w:val="00714A21"/>
    <w:rsid w:val="007D22CC"/>
    <w:rsid w:val="0081228D"/>
    <w:rsid w:val="0082113B"/>
    <w:rsid w:val="00824AAB"/>
    <w:rsid w:val="00897255"/>
    <w:rsid w:val="008A2FA8"/>
    <w:rsid w:val="008B1EE7"/>
    <w:rsid w:val="008E5675"/>
    <w:rsid w:val="008F6F70"/>
    <w:rsid w:val="00913E69"/>
    <w:rsid w:val="009534A1"/>
    <w:rsid w:val="00961940"/>
    <w:rsid w:val="009B359E"/>
    <w:rsid w:val="009C1DAC"/>
    <w:rsid w:val="00A357D0"/>
    <w:rsid w:val="00A55955"/>
    <w:rsid w:val="00AC5FB0"/>
    <w:rsid w:val="00B01B16"/>
    <w:rsid w:val="00B44852"/>
    <w:rsid w:val="00B61F25"/>
    <w:rsid w:val="00B9790A"/>
    <w:rsid w:val="00BB7B89"/>
    <w:rsid w:val="00BC2826"/>
    <w:rsid w:val="00C055AD"/>
    <w:rsid w:val="00C311C1"/>
    <w:rsid w:val="00C67C6E"/>
    <w:rsid w:val="00C77793"/>
    <w:rsid w:val="00D14E55"/>
    <w:rsid w:val="00D60C58"/>
    <w:rsid w:val="00D726D8"/>
    <w:rsid w:val="00D7695D"/>
    <w:rsid w:val="00D9435E"/>
    <w:rsid w:val="00E96DC5"/>
    <w:rsid w:val="00EE2148"/>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9E27"/>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1124</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7</cp:revision>
  <dcterms:created xsi:type="dcterms:W3CDTF">2020-06-10T23:57:00Z</dcterms:created>
  <dcterms:modified xsi:type="dcterms:W3CDTF">2020-08-04T23:27:00Z</dcterms:modified>
</cp:coreProperties>
</file>